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9E" w:rsidRDefault="001A269E" w:rsidP="001A26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1A269E" w:rsidRDefault="001A269E" w:rsidP="001A26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1A269E" w:rsidRDefault="001A269E" w:rsidP="001A26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Bengali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1A269E" w:rsidRDefault="001A269E" w:rsidP="001A26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               3</w:t>
      </w:r>
      <w:r w:rsidRPr="001A269E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713230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 w:rsidR="00723ADB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AEN </w:t>
      </w:r>
      <w:r w:rsidR="00723ADB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>Name</w:t>
      </w:r>
      <w:r w:rsidR="00723ADB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Board </w:t>
      </w:r>
      <w:r w:rsidR="00723AD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>Year</w:t>
      </w:r>
      <w:r w:rsidR="00723ADB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TOP 4</w:t>
      </w:r>
      <w:r w:rsidR="00723ADB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Sub. </w:t>
      </w:r>
      <w:r w:rsidR="00723AD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Total </w:t>
      </w:r>
      <w:r w:rsidR="00723ADB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6"/>
          <w:szCs w:val="16"/>
        </w:rPr>
        <w:t>Combination</w:t>
      </w:r>
      <w:r w:rsidR="00723ADB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153 1201653 SOUVIK ROY WBCHSE 2016 249 70 319</w:t>
      </w:r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154 12016763 SUVOSREE DHARA WBCHSE 2016 255 62 317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155 120161489 PRAVABATI MULA WBCHSE 2016 240 77 317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156 12016807 MOUSUMI ACHARYA WBCHSE 2016 252 64 316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157 120161206 DEBRANI DOLAI WBCHSE 2016 252 64 316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158 120161410 SUMITRA DAS WBCHSE 2016 248 68 316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159 1201663 SUBHRA MAITY WBCHSE 2016 255 60 315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161 12016385 PARAMA NASKAR WBCHSE 2016 252 61 313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162 12016639 UPASANA DASHSHARMA WBCHSE 2016 246 66 312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163 120161043 UMA RANI JANA WBCHSE 2016 244 68 312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sc:22</w:t>
      </w:r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164 120161154 APARNA BERA WBCHSE 2016 231 81 312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,ENGG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165 120161458 MANORAMA GURIA WBCHSE 2016 251 60 311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166 120161110 PRITILATA MAITY WBCHSE 2016 246 65 311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168 12016928 SOMA MONDAL WBCHSE 2016 245 66 311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sc:23</w:t>
      </w:r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169 120161253 TANUSRI SAMANTA WBCHSE 2016 245 66 311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170 120161377 DIPENDU SENAPATI WBCHSE 2016 238 71 309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Obc-B:9</w:t>
      </w:r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171 12016485 ANURADHA GIRI WBCHSE 2016 231 76 307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172 120161216 SUKANNA BANIK WBCHSE 2016 246 60 306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173 120161174 SUMANA TRIPATHY WBCHSE 2016 245 61 306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174 1201610 SOMASHREE DAS WBCHSE 2016 241 65 306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175 120161211 RATNAKAR DINDA WBCHSE 2016 243 62 305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176 120161099 BHAGABATI BARMAN WBCHSE 2016 239 65 304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sc:24</w:t>
      </w:r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177 12016119 SONALI MAITY WBCHSE 2016 226 78 304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178 12016755 MITALI MANDAL WBCHSE 2016 240 62 302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179 12016266 SANGITA MAITY WBCHSE 2016 229 70 299 </w:t>
      </w:r>
      <w:r>
        <w:rPr>
          <w:rFonts w:ascii="Arial" w:hAnsi="Arial" w:cs="Arial"/>
          <w:sz w:val="16"/>
          <w:szCs w:val="16"/>
        </w:rPr>
        <w:t>SNSG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181 120161 UTTASHREE PATRA WBCHSE 2016 224 75 299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sc:25</w:t>
      </w:r>
    </w:p>
    <w:p w:rsidR="001A269E" w:rsidRDefault="001A269E" w:rsidP="001A26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182 120161082 SUTAPA DAS WBCHSE 2016 243 55 298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183 120161134 DIPAK GIRI WBCHSE 2016 232 65 297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184 120161088 SUPRITI ADAK WBCHSE 2016 230 67 297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185 120161107 ESHA SAMANTA WBCHSE 2016 236 60 296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1A269E" w:rsidRDefault="001A269E" w:rsidP="001A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rFonts w:ascii="Arial" w:hAnsi="Arial" w:cs="Arial"/>
          <w:sz w:val="18"/>
          <w:szCs w:val="18"/>
        </w:rPr>
        <w:t xml:space="preserve">186 12016877 PIU DAS WBCHSE 2016 223 73 296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sc:26</w:t>
      </w:r>
    </w:p>
    <w:sectPr w:rsidR="001A269E" w:rsidSect="00713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269E"/>
    <w:rsid w:val="001A269E"/>
    <w:rsid w:val="00713230"/>
    <w:rsid w:val="00723ADB"/>
    <w:rsid w:val="00EA1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1863</Characters>
  <Application>Microsoft Office Word</Application>
  <DocSecurity>0</DocSecurity>
  <Lines>15</Lines>
  <Paragraphs>4</Paragraphs>
  <ScaleCrop>false</ScaleCrop>
  <Company>PATAHAR PRATIMA COLLEGE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3</cp:revision>
  <dcterms:created xsi:type="dcterms:W3CDTF">2016-07-08T10:28:00Z</dcterms:created>
  <dcterms:modified xsi:type="dcterms:W3CDTF">2016-07-08T10:39:00Z</dcterms:modified>
</cp:coreProperties>
</file>