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BB" w:rsidRPr="001C59B1" w:rsidRDefault="006038BB" w:rsidP="001C59B1">
      <w:pPr>
        <w:pStyle w:val="NoSpacing"/>
        <w:jc w:val="both"/>
        <w:rPr>
          <w:rFonts w:asciiTheme="majorBidi" w:hAnsiTheme="majorBidi" w:cstheme="majorBidi"/>
          <w:color w:val="0070C0"/>
          <w:sz w:val="32"/>
          <w:szCs w:val="32"/>
        </w:rPr>
      </w:pPr>
    </w:p>
    <w:p w:rsidR="001C59B1" w:rsidRPr="001C59B1" w:rsidRDefault="001C59B1" w:rsidP="001C59B1">
      <w:pPr>
        <w:pStyle w:val="NoSpacing"/>
        <w:jc w:val="center"/>
        <w:rPr>
          <w:rFonts w:asciiTheme="majorBidi" w:hAnsiTheme="majorBidi" w:cstheme="majorBidi"/>
          <w:color w:val="0070C0"/>
          <w:sz w:val="32"/>
          <w:szCs w:val="32"/>
          <w:highlight w:val="yellow"/>
          <w:u w:val="single"/>
        </w:rPr>
      </w:pPr>
      <w:r w:rsidRPr="001C59B1">
        <w:rPr>
          <w:rFonts w:asciiTheme="majorBidi" w:hAnsiTheme="majorBidi" w:cstheme="majorBidi"/>
          <w:color w:val="0070C0"/>
          <w:sz w:val="32"/>
          <w:szCs w:val="32"/>
          <w:highlight w:val="yellow"/>
          <w:u w:val="single"/>
        </w:rPr>
        <w:t>NOTICE</w:t>
      </w:r>
    </w:p>
    <w:p w:rsidR="001C59B1" w:rsidRPr="001C59B1" w:rsidRDefault="001C59B1" w:rsidP="001C59B1">
      <w:pPr>
        <w:pStyle w:val="NoSpacing"/>
        <w:jc w:val="both"/>
        <w:rPr>
          <w:rFonts w:asciiTheme="majorBidi" w:hAnsiTheme="majorBidi" w:cstheme="majorBidi"/>
          <w:color w:val="0070C0"/>
          <w:sz w:val="32"/>
          <w:szCs w:val="32"/>
          <w:highlight w:val="yellow"/>
        </w:rPr>
      </w:pPr>
    </w:p>
    <w:p w:rsidR="001C59B1" w:rsidRPr="001C59B1" w:rsidRDefault="001C59B1" w:rsidP="001C59B1">
      <w:pPr>
        <w:pStyle w:val="NoSpacing"/>
        <w:jc w:val="both"/>
        <w:rPr>
          <w:rFonts w:asciiTheme="majorBidi" w:hAnsiTheme="majorBidi" w:cstheme="majorBidi"/>
          <w:color w:val="0070C0"/>
          <w:sz w:val="32"/>
          <w:szCs w:val="32"/>
          <w:highlight w:val="yellow"/>
        </w:rPr>
      </w:pPr>
      <w:r w:rsidRPr="001C59B1">
        <w:rPr>
          <w:rFonts w:asciiTheme="majorBidi" w:hAnsiTheme="majorBidi" w:cstheme="majorBidi"/>
          <w:color w:val="0070C0"/>
          <w:sz w:val="32"/>
          <w:szCs w:val="32"/>
          <w:highlight w:val="yellow"/>
        </w:rPr>
        <w:t>It is notified for the general information of all concern students who have passed B.A</w:t>
      </w:r>
      <w:proofErr w:type="gramStart"/>
      <w:r w:rsidRPr="001C59B1">
        <w:rPr>
          <w:rFonts w:asciiTheme="majorBidi" w:hAnsiTheme="majorBidi" w:cstheme="majorBidi"/>
          <w:color w:val="0070C0"/>
          <w:sz w:val="32"/>
          <w:szCs w:val="32"/>
          <w:highlight w:val="yellow"/>
        </w:rPr>
        <w:t>./</w:t>
      </w:r>
      <w:proofErr w:type="gramEnd"/>
      <w:r w:rsidRPr="001C59B1">
        <w:rPr>
          <w:rFonts w:asciiTheme="majorBidi" w:hAnsiTheme="majorBidi" w:cstheme="majorBidi"/>
          <w:color w:val="0070C0"/>
          <w:sz w:val="32"/>
          <w:szCs w:val="32"/>
          <w:highlight w:val="yellow"/>
        </w:rPr>
        <w:t xml:space="preserve"> B.Sc. Part-II Examination 2015 that they must take full admission to 3</w:t>
      </w:r>
      <w:r w:rsidRPr="001C59B1">
        <w:rPr>
          <w:rFonts w:asciiTheme="majorBidi" w:hAnsiTheme="majorBidi" w:cstheme="majorBidi"/>
          <w:color w:val="0070C0"/>
          <w:sz w:val="32"/>
          <w:szCs w:val="32"/>
          <w:highlight w:val="yellow"/>
          <w:vertAlign w:val="superscript"/>
        </w:rPr>
        <w:t>rd</w:t>
      </w:r>
      <w:r w:rsidRPr="001C59B1">
        <w:rPr>
          <w:rFonts w:asciiTheme="majorBidi" w:hAnsiTheme="majorBidi" w:cstheme="majorBidi"/>
          <w:color w:val="0070C0"/>
          <w:sz w:val="32"/>
          <w:szCs w:val="32"/>
          <w:highlight w:val="yellow"/>
        </w:rPr>
        <w:t xml:space="preserve"> year on and form 19.12.2015 to 23.12.2015 and 04.01.2016 to 11.01.2016 during office hours. Casual admission of 2</w:t>
      </w:r>
      <w:r w:rsidRPr="001C59B1">
        <w:rPr>
          <w:rFonts w:asciiTheme="majorBidi" w:hAnsiTheme="majorBidi" w:cstheme="majorBidi"/>
          <w:color w:val="0070C0"/>
          <w:sz w:val="32"/>
          <w:szCs w:val="32"/>
          <w:highlight w:val="yellow"/>
          <w:vertAlign w:val="superscript"/>
        </w:rPr>
        <w:t>nd</w:t>
      </w:r>
      <w:r w:rsidRPr="001C59B1">
        <w:rPr>
          <w:rFonts w:asciiTheme="majorBidi" w:hAnsiTheme="majorBidi" w:cstheme="majorBidi"/>
          <w:color w:val="0070C0"/>
          <w:sz w:val="32"/>
          <w:szCs w:val="32"/>
          <w:highlight w:val="yellow"/>
        </w:rPr>
        <w:t xml:space="preserve"> and 3</w:t>
      </w:r>
      <w:r w:rsidRPr="001C59B1">
        <w:rPr>
          <w:rFonts w:asciiTheme="majorBidi" w:hAnsiTheme="majorBidi" w:cstheme="majorBidi"/>
          <w:color w:val="0070C0"/>
          <w:sz w:val="32"/>
          <w:szCs w:val="32"/>
          <w:highlight w:val="yellow"/>
          <w:vertAlign w:val="superscript"/>
        </w:rPr>
        <w:t>rd</w:t>
      </w:r>
      <w:r w:rsidRPr="001C59B1">
        <w:rPr>
          <w:rFonts w:asciiTheme="majorBidi" w:hAnsiTheme="majorBidi" w:cstheme="majorBidi"/>
          <w:color w:val="0070C0"/>
          <w:sz w:val="32"/>
          <w:szCs w:val="32"/>
          <w:highlight w:val="yellow"/>
        </w:rPr>
        <w:t xml:space="preserve"> year students will also continue on the above mentioned date.</w:t>
      </w:r>
    </w:p>
    <w:p w:rsidR="001C59B1" w:rsidRPr="001C59B1" w:rsidRDefault="001C59B1" w:rsidP="001C59B1">
      <w:pPr>
        <w:pStyle w:val="NoSpacing"/>
        <w:jc w:val="both"/>
        <w:rPr>
          <w:rFonts w:asciiTheme="majorBidi" w:hAnsiTheme="majorBidi" w:cstheme="majorBidi"/>
          <w:color w:val="0070C0"/>
          <w:sz w:val="32"/>
          <w:szCs w:val="32"/>
          <w:highlight w:val="yellow"/>
        </w:rPr>
      </w:pPr>
    </w:p>
    <w:p w:rsidR="001C59B1" w:rsidRPr="001C59B1" w:rsidRDefault="001C59B1" w:rsidP="001C59B1">
      <w:pPr>
        <w:pStyle w:val="NoSpacing"/>
        <w:jc w:val="both"/>
        <w:rPr>
          <w:rFonts w:asciiTheme="majorBidi" w:hAnsiTheme="majorBidi" w:cstheme="majorBidi"/>
          <w:color w:val="0070C0"/>
          <w:sz w:val="32"/>
          <w:szCs w:val="32"/>
          <w:highlight w:val="yellow"/>
        </w:rPr>
      </w:pPr>
    </w:p>
    <w:p w:rsidR="001C59B1" w:rsidRPr="001C59B1" w:rsidRDefault="001C59B1" w:rsidP="001C59B1">
      <w:pPr>
        <w:pStyle w:val="NoSpacing"/>
        <w:jc w:val="both"/>
        <w:rPr>
          <w:rFonts w:asciiTheme="majorBidi" w:hAnsiTheme="majorBidi" w:cstheme="majorBidi"/>
          <w:color w:val="0070C0"/>
          <w:sz w:val="32"/>
          <w:szCs w:val="32"/>
        </w:rPr>
      </w:pPr>
      <w:r w:rsidRPr="001C59B1">
        <w:rPr>
          <w:rFonts w:asciiTheme="majorBidi" w:hAnsiTheme="majorBidi" w:cstheme="majorBidi"/>
          <w:color w:val="0070C0"/>
          <w:sz w:val="32"/>
          <w:szCs w:val="32"/>
          <w:highlight w:val="yellow"/>
        </w:rPr>
        <w:t>Teacher-in-Charge</w:t>
      </w:r>
    </w:p>
    <w:sectPr w:rsidR="001C59B1" w:rsidRPr="001C59B1" w:rsidSect="0060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59B1"/>
    <w:rsid w:val="001C59B1"/>
    <w:rsid w:val="006038BB"/>
    <w:rsid w:val="00BA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9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 MAHAVIDYALAYA</dc:creator>
  <cp:lastModifiedBy>P P MAHAVIDYALAYA</cp:lastModifiedBy>
  <cp:revision>1</cp:revision>
  <dcterms:created xsi:type="dcterms:W3CDTF">2015-12-19T05:11:00Z</dcterms:created>
  <dcterms:modified xsi:type="dcterms:W3CDTF">2015-12-19T05:19:00Z</dcterms:modified>
</cp:coreProperties>
</file>