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BF" w:rsidRPr="00021199" w:rsidRDefault="00820FBF">
      <w:pPr>
        <w:rPr>
          <w:color w:val="1D1B11" w:themeColor="background2" w:themeShade="1A"/>
        </w:rPr>
      </w:pPr>
    </w:p>
    <w:p w:rsidR="00021199" w:rsidRPr="00021199" w:rsidRDefault="00021199">
      <w:pPr>
        <w:rPr>
          <w:color w:val="1D1B11" w:themeColor="background2" w:themeShade="1A"/>
        </w:rPr>
      </w:pPr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color w:val="1D1B11" w:themeColor="background2" w:themeShade="1A"/>
          <w:sz w:val="36"/>
          <w:szCs w:val="36"/>
          <w:highlight w:val="yellow"/>
        </w:rPr>
      </w:pPr>
      <w:r w:rsidRPr="00021199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 xml:space="preserve">                    </w:t>
      </w:r>
      <w:r w:rsidRPr="00021199">
        <w:rPr>
          <w:rFonts w:ascii="Times New Roman" w:hAnsi="Times New Roman" w:cs="Times New Roman"/>
          <w:color w:val="1D1B11" w:themeColor="background2" w:themeShade="1A"/>
          <w:sz w:val="36"/>
          <w:szCs w:val="36"/>
          <w:highlight w:val="yellow"/>
        </w:rPr>
        <w:t>PATHAR PRATIMA MAHAVIDYALAYA</w:t>
      </w:r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color w:val="1D1B11" w:themeColor="background2" w:themeShade="1A"/>
          <w:sz w:val="36"/>
          <w:szCs w:val="36"/>
          <w:highlight w:val="yellow"/>
        </w:rPr>
      </w:pPr>
      <w:r w:rsidRPr="00021199">
        <w:rPr>
          <w:rFonts w:ascii="Times New Roman" w:hAnsi="Times New Roman" w:cs="Times New Roman"/>
          <w:color w:val="1D1B11" w:themeColor="background2" w:themeShade="1A"/>
          <w:sz w:val="36"/>
          <w:szCs w:val="36"/>
          <w:highlight w:val="yellow"/>
        </w:rPr>
        <w:t xml:space="preserve">                           </w:t>
      </w:r>
      <w:proofErr w:type="spellStart"/>
      <w:r w:rsidRPr="00021199">
        <w:rPr>
          <w:rFonts w:ascii="Times New Roman" w:hAnsi="Times New Roman" w:cs="Times New Roman"/>
          <w:color w:val="1D1B11" w:themeColor="background2" w:themeShade="1A"/>
          <w:sz w:val="36"/>
          <w:szCs w:val="36"/>
          <w:highlight w:val="yellow"/>
        </w:rPr>
        <w:t>Pathar</w:t>
      </w:r>
      <w:proofErr w:type="spellEnd"/>
      <w:r w:rsidRPr="00021199">
        <w:rPr>
          <w:rFonts w:ascii="Times New Roman" w:hAnsi="Times New Roman" w:cs="Times New Roman"/>
          <w:color w:val="1D1B11" w:themeColor="background2" w:themeShade="1A"/>
          <w:sz w:val="36"/>
          <w:szCs w:val="36"/>
          <w:highlight w:val="yellow"/>
        </w:rPr>
        <w:t xml:space="preserve"> </w:t>
      </w:r>
      <w:proofErr w:type="spellStart"/>
      <w:r w:rsidRPr="00021199">
        <w:rPr>
          <w:rFonts w:ascii="Times New Roman" w:hAnsi="Times New Roman" w:cs="Times New Roman"/>
          <w:color w:val="1D1B11" w:themeColor="background2" w:themeShade="1A"/>
          <w:sz w:val="36"/>
          <w:szCs w:val="36"/>
          <w:highlight w:val="yellow"/>
        </w:rPr>
        <w:t>Pratima</w:t>
      </w:r>
      <w:proofErr w:type="spellEnd"/>
      <w:r w:rsidRPr="00021199">
        <w:rPr>
          <w:rFonts w:ascii="Times New Roman" w:hAnsi="Times New Roman" w:cs="Times New Roman"/>
          <w:color w:val="1D1B11" w:themeColor="background2" w:themeShade="1A"/>
          <w:sz w:val="36"/>
          <w:szCs w:val="36"/>
          <w:highlight w:val="yellow"/>
        </w:rPr>
        <w:t xml:space="preserve"> South 24 </w:t>
      </w:r>
      <w:proofErr w:type="spellStart"/>
      <w:r w:rsidRPr="00021199">
        <w:rPr>
          <w:rFonts w:ascii="Times New Roman" w:hAnsi="Times New Roman" w:cs="Times New Roman"/>
          <w:color w:val="1D1B11" w:themeColor="background2" w:themeShade="1A"/>
          <w:sz w:val="36"/>
          <w:szCs w:val="36"/>
          <w:highlight w:val="yellow"/>
        </w:rPr>
        <w:t>Parganas</w:t>
      </w:r>
      <w:proofErr w:type="spellEnd"/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</w:pPr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</w:pPr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</w:pPr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  <w:highlight w:val="yellow"/>
          <w:u w:val="single"/>
        </w:rPr>
      </w:pPr>
      <w:r w:rsidRPr="00021199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  <w:highlight w:val="yellow"/>
        </w:rPr>
        <w:t xml:space="preserve">                                               </w:t>
      </w:r>
      <w:r w:rsidRPr="00021199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  <w:highlight w:val="yellow"/>
          <w:u w:val="single"/>
        </w:rPr>
        <w:t>NOTICE</w:t>
      </w:r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  <w:highlight w:val="yellow"/>
        </w:rPr>
      </w:pPr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  <w:highlight w:val="yellow"/>
        </w:rPr>
      </w:pPr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</w:pPr>
      <w:r w:rsidRPr="00021199"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  <w:t xml:space="preserve">It is notified for the general information of all concerned that candidates who have qualified in the FIRST merit Panel in B.A./ B.Sc. General Category dated 26.06.2015 are hereby informed that they may take admission into the college on and form 14.07.2015 to 17.07.2015 directly by submitting the required documents ( both original and Xerox copy) into the college office. Fees must be submitted to the SBI </w:t>
      </w:r>
      <w:proofErr w:type="spellStart"/>
      <w:r w:rsidRPr="00021199"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  <w:t>Pathar</w:t>
      </w:r>
      <w:proofErr w:type="spellEnd"/>
      <w:r w:rsidRPr="00021199"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  <w:t xml:space="preserve"> </w:t>
      </w:r>
      <w:proofErr w:type="spellStart"/>
      <w:r w:rsidRPr="00021199"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  <w:t>Pratima</w:t>
      </w:r>
      <w:proofErr w:type="spellEnd"/>
      <w:r w:rsidRPr="00021199"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  <w:t xml:space="preserve"> Branch.</w:t>
      </w:r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</w:pPr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</w:pPr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</w:pPr>
    </w:p>
    <w:p w:rsidR="00021199" w:rsidRPr="00021199" w:rsidRDefault="00021199" w:rsidP="00021199">
      <w:pPr>
        <w:pStyle w:val="NoSpacing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r w:rsidRPr="00021199">
        <w:rPr>
          <w:rFonts w:ascii="Times New Roman" w:hAnsi="Times New Roman" w:cs="Times New Roman"/>
          <w:color w:val="1D1B11" w:themeColor="background2" w:themeShade="1A"/>
          <w:sz w:val="32"/>
          <w:szCs w:val="32"/>
          <w:highlight w:val="yellow"/>
        </w:rPr>
        <w:t>Teacher-in-Charge</w:t>
      </w:r>
    </w:p>
    <w:p w:rsidR="00021199" w:rsidRPr="00021199" w:rsidRDefault="00021199" w:rsidP="00021199">
      <w:pPr>
        <w:rPr>
          <w:color w:val="1D1B11" w:themeColor="background2" w:themeShade="1A"/>
        </w:rPr>
      </w:pPr>
    </w:p>
    <w:p w:rsidR="00021199" w:rsidRPr="00021199" w:rsidRDefault="00021199">
      <w:pPr>
        <w:rPr>
          <w:color w:val="1D1B11" w:themeColor="background2" w:themeShade="1A"/>
        </w:rPr>
      </w:pPr>
    </w:p>
    <w:p w:rsidR="00021199" w:rsidRPr="00021199" w:rsidRDefault="00021199">
      <w:pPr>
        <w:rPr>
          <w:color w:val="1D1B11" w:themeColor="background2" w:themeShade="1A"/>
        </w:rPr>
      </w:pPr>
    </w:p>
    <w:sectPr w:rsidR="00021199" w:rsidRPr="00021199" w:rsidSect="00820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199"/>
    <w:rsid w:val="00021199"/>
    <w:rsid w:val="00820FBF"/>
    <w:rsid w:val="00DF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1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PATAHAR PRATIMA COLLEGE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cp:lastPrinted>2015-07-12T20:19:00Z</cp:lastPrinted>
  <dcterms:created xsi:type="dcterms:W3CDTF">2015-07-12T20:11:00Z</dcterms:created>
  <dcterms:modified xsi:type="dcterms:W3CDTF">2015-07-12T20:38:00Z</dcterms:modified>
</cp:coreProperties>
</file>